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5" w:rsidRDefault="00271D05">
      <w:pPr>
        <w:rPr>
          <w:lang w:val="de-CH"/>
        </w:rPr>
      </w:pPr>
    </w:p>
    <w:p w:rsidR="00F3564D" w:rsidRDefault="00F3564D">
      <w:pPr>
        <w:rPr>
          <w:lang w:val="de-CH"/>
        </w:rPr>
      </w:pPr>
    </w:p>
    <w:p w:rsidR="00F3564D" w:rsidRDefault="00F3564D">
      <w:pPr>
        <w:rPr>
          <w:lang w:val="de-CH"/>
        </w:rPr>
      </w:pPr>
    </w:p>
    <w:p w:rsidR="00F3564D" w:rsidRDefault="00F3564D">
      <w:pPr>
        <w:rPr>
          <w:lang w:val="de-CH"/>
        </w:rPr>
      </w:pPr>
    </w:p>
    <w:p w:rsidR="00F3564D" w:rsidRDefault="00F3564D">
      <w:pPr>
        <w:rPr>
          <w:lang w:val="de-CH"/>
        </w:rPr>
      </w:pPr>
    </w:p>
    <w:p w:rsidR="00F3564D" w:rsidRDefault="00F3564D">
      <w:pPr>
        <w:rPr>
          <w:lang w:val="de-CH"/>
        </w:rPr>
      </w:pPr>
    </w:p>
    <w:p w:rsidR="00F3564D" w:rsidRDefault="00BC5CC9">
      <w:pPr>
        <w:rPr>
          <w:lang w:val="de-CH"/>
        </w:rPr>
      </w:pPr>
      <w:r>
        <w:rPr>
          <w:lang w:val="de-CH"/>
        </w:rPr>
        <w:t>WEMF</w:t>
      </w:r>
    </w:p>
    <w:tbl>
      <w:tblPr>
        <w:tblW w:w="9284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6732"/>
      </w:tblGrid>
      <w:tr w:rsidR="00F3564D" w:rsidRPr="00683D0E" w:rsidTr="006660ED">
        <w:trPr>
          <w:trHeight w:val="340"/>
        </w:trPr>
        <w:tc>
          <w:tcPr>
            <w:tcW w:w="2268" w:type="dxa"/>
          </w:tcPr>
          <w:p w:rsidR="00F3564D" w:rsidRPr="00683D0E" w:rsidRDefault="00F3564D" w:rsidP="006660ED">
            <w:pPr>
              <w:jc w:val="right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3564D" w:rsidRPr="00683D0E" w:rsidRDefault="00F3564D" w:rsidP="006660ED">
            <w:pPr>
              <w:pStyle w:val="MAZlauflicond"/>
              <w:rPr>
                <w:rFonts w:ascii="Univers" w:hAnsi="Univers"/>
                <w:szCs w:val="20"/>
                <w:lang w:val="de-DE"/>
              </w:rPr>
            </w:pPr>
          </w:p>
        </w:tc>
        <w:tc>
          <w:tcPr>
            <w:tcW w:w="6732" w:type="dxa"/>
          </w:tcPr>
          <w:p w:rsidR="0042164E" w:rsidRPr="0042164E" w:rsidRDefault="0042164E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>Ausgangslage:</w:t>
            </w:r>
          </w:p>
          <w:p w:rsidR="0042164E" w:rsidRPr="0042164E" w:rsidRDefault="0042164E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>Immer mehr Angebote, weniger treu – Kam</w:t>
            </w:r>
            <w:r w:rsidR="000402F8">
              <w:rPr>
                <w:b/>
                <w:bCs/>
                <w:sz w:val="28"/>
                <w:szCs w:val="28"/>
                <w:lang w:val="de-DE"/>
              </w:rPr>
              <w:t>pf und Zeit bzw. Aufmerksamkeit.</w:t>
            </w:r>
            <w:bookmarkStart w:id="0" w:name="_GoBack"/>
            <w:bookmarkEnd w:id="0"/>
          </w:p>
          <w:p w:rsidR="0042164E" w:rsidRPr="0042164E" w:rsidRDefault="0042164E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</w:p>
          <w:p w:rsidR="0042164E" w:rsidRPr="00ED09B9" w:rsidRDefault="00ED09B9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D.h. Leser, User i</w:t>
            </w:r>
            <w:r w:rsidR="0042164E" w:rsidRPr="0042164E">
              <w:rPr>
                <w:b/>
                <w:bCs/>
                <w:sz w:val="28"/>
                <w:szCs w:val="28"/>
                <w:lang w:val="de-DE"/>
              </w:rPr>
              <w:t>mmer wieder neu erobern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42164E" w:rsidRPr="00ED09B9">
              <w:rPr>
                <w:b/>
                <w:bCs/>
                <w:sz w:val="28"/>
                <w:szCs w:val="28"/>
                <w:lang w:val="de-DE"/>
              </w:rPr>
              <w:t>- Wie?</w:t>
            </w:r>
          </w:p>
          <w:p w:rsidR="0042164E" w:rsidRPr="00ED09B9" w:rsidRDefault="0042164E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  <w:r w:rsidRPr="00ED09B9">
              <w:rPr>
                <w:b/>
                <w:bCs/>
                <w:sz w:val="28"/>
                <w:szCs w:val="28"/>
                <w:lang w:val="de-DE"/>
              </w:rPr>
              <w:t xml:space="preserve">6 Gebote an die Adresse der </w:t>
            </w:r>
            <w:proofErr w:type="spellStart"/>
            <w:r w:rsidRPr="00ED09B9">
              <w:rPr>
                <w:b/>
                <w:bCs/>
                <w:sz w:val="28"/>
                <w:szCs w:val="28"/>
                <w:lang w:val="de-DE"/>
              </w:rPr>
              <w:t>JournalistInnen</w:t>
            </w:r>
            <w:proofErr w:type="spellEnd"/>
            <w:r w:rsidRPr="00ED09B9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</w:p>
          <w:p w:rsidR="0042164E" w:rsidRPr="00ED09B9" w:rsidRDefault="0042164E" w:rsidP="0042164E">
            <w:pPr>
              <w:pStyle w:val="MAZlaufliStandard"/>
              <w:rPr>
                <w:b/>
                <w:bCs/>
                <w:sz w:val="28"/>
                <w:szCs w:val="28"/>
                <w:lang w:val="de-DE"/>
              </w:rPr>
            </w:pPr>
          </w:p>
          <w:p w:rsidR="0042164E" w:rsidRPr="0042164E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Du sollst deine Leser, </w:t>
            </w:r>
            <w:proofErr w:type="spellStart"/>
            <w:r w:rsidRPr="0042164E">
              <w:rPr>
                <w:b/>
                <w:bCs/>
                <w:sz w:val="28"/>
                <w:szCs w:val="28"/>
                <w:lang w:val="de-DE"/>
              </w:rPr>
              <w:t>user</w:t>
            </w:r>
            <w:proofErr w:type="spellEnd"/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 ernst nehmen und sie in ihren Welten abholen</w:t>
            </w:r>
          </w:p>
          <w:p w:rsidR="0042164E" w:rsidRPr="00ED09B9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Du sollst gut zuhören, mit deinen  Lesern reden, in einen Dialog treten </w:t>
            </w:r>
          </w:p>
          <w:p w:rsidR="0042164E" w:rsidRPr="00ED09B9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>Du sollst viel wissen und noch mehr wissen wollen</w:t>
            </w:r>
          </w:p>
          <w:p w:rsidR="0042164E" w:rsidRPr="00ED09B9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>Du sollst gewichten, auswählen und auch Komplexes erklären</w:t>
            </w:r>
          </w:p>
          <w:p w:rsidR="0042164E" w:rsidRPr="00ED09B9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>Du sollst klug unterhalten auf verschiedenen Kanälen</w:t>
            </w:r>
            <w:r w:rsidRPr="00ED09B9">
              <w:rPr>
                <w:b/>
                <w:bCs/>
                <w:sz w:val="28"/>
                <w:szCs w:val="28"/>
                <w:lang w:val="de-DE"/>
              </w:rPr>
              <w:t>,</w:t>
            </w:r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 mit Worten und </w:t>
            </w:r>
            <w:r w:rsidRPr="00ED09B9">
              <w:rPr>
                <w:b/>
                <w:bCs/>
                <w:sz w:val="28"/>
                <w:szCs w:val="28"/>
                <w:lang w:val="de-DE"/>
              </w:rPr>
              <w:t>Bildern</w:t>
            </w:r>
          </w:p>
          <w:p w:rsidR="0042164E" w:rsidRPr="0042164E" w:rsidRDefault="0042164E" w:rsidP="0042164E">
            <w:pPr>
              <w:pStyle w:val="MAZlaufliStandard"/>
              <w:numPr>
                <w:ilvl w:val="0"/>
                <w:numId w:val="3"/>
              </w:numPr>
              <w:tabs>
                <w:tab w:val="clear" w:pos="1411"/>
              </w:tabs>
              <w:rPr>
                <w:sz w:val="28"/>
                <w:szCs w:val="28"/>
                <w:lang w:val="de-DE"/>
              </w:rPr>
            </w:pPr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Du sollst an die Zukunft deines Berufs glauben, dies mit Freude und Lust auch deinem Publikum kundtun und es so </w:t>
            </w:r>
            <w:r w:rsidR="00ED09B9" w:rsidRPr="00ED09B9">
              <w:rPr>
                <w:b/>
                <w:bCs/>
                <w:sz w:val="28"/>
                <w:szCs w:val="28"/>
                <w:lang w:val="de-DE"/>
              </w:rPr>
              <w:t>immer wieder neu für den</w:t>
            </w:r>
            <w:r w:rsidRPr="0042164E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ED09B9">
              <w:rPr>
                <w:b/>
                <w:bCs/>
                <w:sz w:val="28"/>
                <w:szCs w:val="28"/>
                <w:lang w:val="de-DE"/>
              </w:rPr>
              <w:t xml:space="preserve">faszinierenden </w:t>
            </w:r>
            <w:r w:rsidR="00ED09B9">
              <w:rPr>
                <w:b/>
                <w:bCs/>
                <w:sz w:val="28"/>
                <w:szCs w:val="28"/>
                <w:lang w:val="de-DE"/>
              </w:rPr>
              <w:t>Journalismus</w:t>
            </w:r>
            <w:r w:rsidRPr="00ED09B9">
              <w:rPr>
                <w:b/>
                <w:bCs/>
                <w:sz w:val="28"/>
                <w:szCs w:val="28"/>
                <w:lang w:val="de-DE"/>
              </w:rPr>
              <w:t xml:space="preserve"> begeistern</w:t>
            </w:r>
            <w:r w:rsidRPr="0042164E">
              <w:rPr>
                <w:b/>
                <w:bCs/>
                <w:color w:val="1F497D" w:themeColor="dark2"/>
                <w:sz w:val="28"/>
                <w:szCs w:val="28"/>
                <w:lang w:val="de-DE"/>
              </w:rPr>
              <w:t>.</w:t>
            </w:r>
          </w:p>
          <w:p w:rsidR="0042164E" w:rsidRPr="0042164E" w:rsidRDefault="0042164E" w:rsidP="006660ED">
            <w:pPr>
              <w:pStyle w:val="MAZlaufliStandard"/>
              <w:rPr>
                <w:sz w:val="28"/>
                <w:szCs w:val="28"/>
                <w:lang w:val="de-DE"/>
              </w:rPr>
            </w:pPr>
          </w:p>
          <w:p w:rsidR="0042164E" w:rsidRDefault="0042164E" w:rsidP="006660ED">
            <w:pPr>
              <w:pStyle w:val="MAZlaufliStandard"/>
              <w:rPr>
                <w:szCs w:val="20"/>
                <w:lang w:val="de-DE"/>
              </w:rPr>
            </w:pPr>
          </w:p>
          <w:p w:rsidR="0042164E" w:rsidRDefault="0042164E" w:rsidP="006660ED">
            <w:pPr>
              <w:pStyle w:val="MAZlaufliStandard"/>
              <w:rPr>
                <w:szCs w:val="20"/>
                <w:lang w:val="de-DE"/>
              </w:rPr>
            </w:pPr>
          </w:p>
          <w:p w:rsidR="00BC5CC9" w:rsidRPr="00683D0E" w:rsidRDefault="00BC5CC9" w:rsidP="0042164E">
            <w:pPr>
              <w:pStyle w:val="MAZlaufliStandard"/>
              <w:rPr>
                <w:szCs w:val="20"/>
                <w:lang w:val="de-DE"/>
              </w:rPr>
            </w:pPr>
          </w:p>
        </w:tc>
      </w:tr>
    </w:tbl>
    <w:p w:rsidR="0042164E" w:rsidRDefault="0042164E">
      <w:r>
        <w:br w:type="page"/>
      </w:r>
    </w:p>
    <w:tbl>
      <w:tblPr>
        <w:tblW w:w="9284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6732"/>
      </w:tblGrid>
      <w:tr w:rsidR="00F3564D" w:rsidRPr="00683D0E" w:rsidTr="006660ED">
        <w:trPr>
          <w:trHeight w:val="340"/>
        </w:trPr>
        <w:tc>
          <w:tcPr>
            <w:tcW w:w="2268" w:type="dxa"/>
          </w:tcPr>
          <w:p w:rsidR="00F3564D" w:rsidRPr="00683D0E" w:rsidRDefault="00F3564D" w:rsidP="006660ED">
            <w:pPr>
              <w:pStyle w:val="Adresse-Fusszeile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284" w:type="dxa"/>
          </w:tcPr>
          <w:p w:rsidR="00F3564D" w:rsidRPr="00683D0E" w:rsidRDefault="00F3564D" w:rsidP="006660ED">
            <w:pPr>
              <w:pStyle w:val="MAZlauflicond"/>
              <w:rPr>
                <w:rFonts w:ascii="Univers" w:hAnsi="Univers"/>
                <w:szCs w:val="20"/>
                <w:lang w:val="de-DE"/>
              </w:rPr>
            </w:pPr>
          </w:p>
        </w:tc>
        <w:tc>
          <w:tcPr>
            <w:tcW w:w="6732" w:type="dxa"/>
          </w:tcPr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Wie kann Journalismus Publikum behalten bzw. gewinnen?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 w:rsidRPr="000F17D8">
              <w:rPr>
                <w:b/>
                <w:szCs w:val="20"/>
                <w:lang w:val="de-DE"/>
              </w:rPr>
              <w:t>Immer wieder neu erobern</w:t>
            </w:r>
            <w:r>
              <w:rPr>
                <w:szCs w:val="20"/>
                <w:lang w:val="de-DE"/>
              </w:rPr>
              <w:t>- Wie?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</w:p>
          <w:p w:rsidR="0042164E" w:rsidRDefault="0042164E" w:rsidP="0042164E">
            <w:pPr>
              <w:pStyle w:val="MAZlaufliStandard"/>
              <w:numPr>
                <w:ilvl w:val="0"/>
                <w:numId w:val="4"/>
              </w:numPr>
              <w:rPr>
                <w:b/>
                <w:szCs w:val="20"/>
                <w:lang w:val="de-DE"/>
              </w:rPr>
            </w:pPr>
            <w:r w:rsidRPr="008D7631">
              <w:rPr>
                <w:b/>
                <w:szCs w:val="20"/>
                <w:lang w:val="de-DE"/>
              </w:rPr>
              <w:t>Wissen und wissen wollen</w:t>
            </w:r>
          </w:p>
          <w:p w:rsidR="0042164E" w:rsidRPr="008D7631" w:rsidRDefault="0042164E" w:rsidP="0042164E">
            <w:pPr>
              <w:pStyle w:val="MAZlaufliStandard"/>
              <w:rPr>
                <w:szCs w:val="20"/>
                <w:lang w:val="de-DE"/>
              </w:rPr>
            </w:pPr>
          </w:p>
          <w:p w:rsidR="0042164E" w:rsidRPr="008D7631" w:rsidRDefault="0042164E" w:rsidP="0042164E">
            <w:pPr>
              <w:pStyle w:val="MAZlaufliStandard"/>
              <w:numPr>
                <w:ilvl w:val="0"/>
                <w:numId w:val="4"/>
              </w:numPr>
              <w:rPr>
                <w:b/>
                <w:szCs w:val="20"/>
                <w:lang w:val="de-DE"/>
              </w:rPr>
            </w:pPr>
            <w:r w:rsidRPr="008D7631">
              <w:rPr>
                <w:b/>
                <w:szCs w:val="20"/>
                <w:lang w:val="de-DE"/>
              </w:rPr>
              <w:t>Zuhören und reden</w:t>
            </w:r>
          </w:p>
          <w:p w:rsidR="0042164E" w:rsidRPr="008D7631" w:rsidRDefault="0042164E" w:rsidP="0042164E">
            <w:pPr>
              <w:pStyle w:val="MAZlaufliStandard"/>
              <w:numPr>
                <w:ilvl w:val="0"/>
                <w:numId w:val="4"/>
              </w:numPr>
              <w:rPr>
                <w:b/>
                <w:szCs w:val="20"/>
                <w:lang w:val="de-DE"/>
              </w:rPr>
            </w:pPr>
            <w:r w:rsidRPr="008D7631">
              <w:rPr>
                <w:b/>
                <w:szCs w:val="20"/>
                <w:lang w:val="de-DE"/>
              </w:rPr>
              <w:t>Klären und Erklären</w:t>
            </w:r>
          </w:p>
          <w:p w:rsidR="0042164E" w:rsidRDefault="0042164E" w:rsidP="0042164E">
            <w:pPr>
              <w:pStyle w:val="MAZlaufliStandard"/>
              <w:numPr>
                <w:ilvl w:val="0"/>
                <w:numId w:val="4"/>
              </w:numPr>
              <w:rPr>
                <w:szCs w:val="20"/>
                <w:lang w:val="de-DE"/>
              </w:rPr>
            </w:pPr>
            <w:r w:rsidRPr="008D7631">
              <w:rPr>
                <w:b/>
                <w:szCs w:val="20"/>
                <w:lang w:val="de-DE"/>
              </w:rPr>
              <w:t>Klug sein und unterhalten</w:t>
            </w:r>
            <w:r>
              <w:rPr>
                <w:szCs w:val="20"/>
                <w:lang w:val="de-DE"/>
              </w:rPr>
              <w:t>.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  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_ </w:t>
            </w:r>
            <w:r w:rsidRPr="000F17D8">
              <w:rPr>
                <w:b/>
                <w:szCs w:val="20"/>
                <w:lang w:val="de-DE"/>
              </w:rPr>
              <w:t xml:space="preserve">Ansprechen </w:t>
            </w:r>
            <w:r>
              <w:rPr>
                <w:szCs w:val="20"/>
                <w:lang w:val="de-DE"/>
              </w:rPr>
              <w:t xml:space="preserve">als  mündige, kluge Gesprächspartner. In ihren Lebenswelten als Mit-oder </w:t>
            </w:r>
            <w:proofErr w:type="spellStart"/>
            <w:r>
              <w:rPr>
                <w:szCs w:val="20"/>
                <w:lang w:val="de-DE"/>
              </w:rPr>
              <w:t>Mehrwisser</w:t>
            </w:r>
            <w:proofErr w:type="spellEnd"/>
            <w:r>
              <w:rPr>
                <w:szCs w:val="20"/>
                <w:lang w:val="de-DE"/>
              </w:rPr>
              <w:t xml:space="preserve">, </w:t>
            </w:r>
            <w:r w:rsidRPr="000F17D8">
              <w:rPr>
                <w:szCs w:val="20"/>
                <w:lang w:val="de-DE"/>
              </w:rPr>
              <w:t>Nicht dozieren</w:t>
            </w:r>
            <w:r>
              <w:rPr>
                <w:szCs w:val="20"/>
                <w:lang w:val="de-DE"/>
              </w:rPr>
              <w:t xml:space="preserve"> – Zeit der Einwegkommunikation ist vorbei.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 xml:space="preserve">_Unterstützen und entlasten durch </w:t>
            </w:r>
            <w:r w:rsidRPr="000F17D8">
              <w:rPr>
                <w:b/>
                <w:szCs w:val="20"/>
                <w:lang w:val="de-DE"/>
              </w:rPr>
              <w:t>selektionieren</w:t>
            </w:r>
            <w:r>
              <w:rPr>
                <w:szCs w:val="20"/>
                <w:lang w:val="de-DE"/>
              </w:rPr>
              <w:t xml:space="preserve"> – wir sind entscheidungsmüde, diese wichtigen Themen ergründen, durchdringen, und spannend.  möglichst multimedial erklären, bzw. erzählen.</w:t>
            </w:r>
          </w:p>
          <w:p w:rsidR="0042164E" w:rsidRPr="00FC0544" w:rsidRDefault="0042164E" w:rsidP="0042164E">
            <w:pPr>
              <w:pStyle w:val="MAZlaufliStandard"/>
              <w:rPr>
                <w:b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_Bedingt </w:t>
            </w:r>
            <w:r>
              <w:rPr>
                <w:b/>
                <w:szCs w:val="20"/>
                <w:lang w:val="de-DE"/>
              </w:rPr>
              <w:t xml:space="preserve">Kompetenz, Fairness </w:t>
            </w:r>
          </w:p>
          <w:p w:rsidR="0042164E" w:rsidRDefault="0042164E" w:rsidP="0042164E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_</w:t>
            </w:r>
            <w:r w:rsidRPr="000F17D8">
              <w:rPr>
                <w:b/>
                <w:szCs w:val="20"/>
                <w:lang w:val="de-DE"/>
              </w:rPr>
              <w:t>Lust machen</w:t>
            </w:r>
            <w:r>
              <w:rPr>
                <w:b/>
                <w:szCs w:val="20"/>
                <w:lang w:val="de-DE"/>
              </w:rPr>
              <w:t xml:space="preserve">. </w:t>
            </w:r>
            <w:r w:rsidRPr="00FC0544">
              <w:rPr>
                <w:szCs w:val="20"/>
                <w:lang w:val="de-DE"/>
              </w:rPr>
              <w:t>Mehrwert bekommen und unterhalten werden</w:t>
            </w:r>
          </w:p>
          <w:p w:rsidR="00F3564D" w:rsidRPr="00683D0E" w:rsidRDefault="00F3564D" w:rsidP="006660ED">
            <w:pPr>
              <w:pStyle w:val="MAZlaufliStandard"/>
              <w:rPr>
                <w:szCs w:val="20"/>
                <w:lang w:val="de-DE"/>
              </w:rPr>
            </w:pPr>
          </w:p>
        </w:tc>
      </w:tr>
      <w:tr w:rsidR="00F3564D" w:rsidRPr="00683D0E" w:rsidTr="006660ED">
        <w:trPr>
          <w:trHeight w:val="340"/>
        </w:trPr>
        <w:tc>
          <w:tcPr>
            <w:tcW w:w="2268" w:type="dxa"/>
          </w:tcPr>
          <w:p w:rsidR="00F3564D" w:rsidRPr="00683D0E" w:rsidRDefault="000625E3" w:rsidP="006660ED">
            <w:pPr>
              <w:pStyle w:val="Adresse-Fusszeile"/>
              <w:jc w:val="right"/>
              <w:rPr>
                <w:rFonts w:ascii="Univers" w:hAnsi="Univers"/>
                <w:sz w:val="20"/>
                <w:szCs w:val="20"/>
                <w:lang w:val="de-DE"/>
              </w:rPr>
            </w:pPr>
            <w:r>
              <w:rPr>
                <w:rFonts w:ascii="Univers" w:hAnsi="Univers"/>
                <w:sz w:val="20"/>
                <w:szCs w:val="20"/>
                <w:lang w:val="de-DE"/>
              </w:rPr>
              <w:t>Res Strehle</w:t>
            </w:r>
          </w:p>
        </w:tc>
        <w:tc>
          <w:tcPr>
            <w:tcW w:w="284" w:type="dxa"/>
          </w:tcPr>
          <w:p w:rsidR="00F3564D" w:rsidRPr="00683D0E" w:rsidRDefault="00F3564D" w:rsidP="006660ED">
            <w:pPr>
              <w:pStyle w:val="MAZlauflicond"/>
              <w:rPr>
                <w:rFonts w:ascii="Univers" w:hAnsi="Univers"/>
                <w:szCs w:val="20"/>
                <w:lang w:val="de-DE"/>
              </w:rPr>
            </w:pPr>
          </w:p>
        </w:tc>
        <w:tc>
          <w:tcPr>
            <w:tcW w:w="6732" w:type="dxa"/>
          </w:tcPr>
          <w:p w:rsidR="00F3564D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Publikum nicht mit Mogelpackungen</w:t>
            </w:r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LeserInnen</w:t>
            </w:r>
            <w:proofErr w:type="spellEnd"/>
            <w:r>
              <w:rPr>
                <w:szCs w:val="20"/>
                <w:lang w:val="de-DE"/>
              </w:rPr>
              <w:t xml:space="preserve"> in ihren Lebenswelten abholen</w:t>
            </w:r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Nicht dozieren sondern erklären mit Praxisnutzen.</w:t>
            </w:r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Politik personalisieren ohne zu skandalisieren</w:t>
            </w:r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Verführen statt belehren. </w:t>
            </w:r>
            <w:proofErr w:type="spellStart"/>
            <w:r>
              <w:rPr>
                <w:szCs w:val="20"/>
                <w:lang w:val="de-DE"/>
              </w:rPr>
              <w:t>Denkanstösse</w:t>
            </w:r>
            <w:proofErr w:type="spellEnd"/>
            <w:r>
              <w:rPr>
                <w:szCs w:val="20"/>
                <w:lang w:val="de-DE"/>
              </w:rPr>
              <w:t xml:space="preserve"> geben statt Besserwisserei. Nutzwert statt </w:t>
            </w:r>
            <w:proofErr w:type="spellStart"/>
            <w:r>
              <w:rPr>
                <w:szCs w:val="20"/>
                <w:lang w:val="de-DE"/>
              </w:rPr>
              <w:t>Abgehobenheit</w:t>
            </w:r>
            <w:proofErr w:type="spellEnd"/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$kundennah und </w:t>
            </w:r>
            <w:proofErr w:type="spellStart"/>
            <w:r>
              <w:rPr>
                <w:szCs w:val="20"/>
                <w:lang w:val="de-DE"/>
              </w:rPr>
              <w:t>troptzdem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selbstbewussrt</w:t>
            </w:r>
            <w:proofErr w:type="spellEnd"/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Unterhaltend und trotzdem gescheit.</w:t>
            </w:r>
          </w:p>
          <w:p w:rsidR="000625E3" w:rsidRDefault="000625E3" w:rsidP="006660ED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Beliebt, aber nicht beliebig.</w:t>
            </w:r>
          </w:p>
          <w:p w:rsidR="000625E3" w:rsidRDefault="000625E3" w:rsidP="000625E3">
            <w:pPr>
              <w:pStyle w:val="MAZlaufliStandard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Dossierkompetenz</w:t>
            </w:r>
            <w:proofErr w:type="spellEnd"/>
            <w:r>
              <w:rPr>
                <w:szCs w:val="20"/>
                <w:lang w:val="de-DE"/>
              </w:rPr>
              <w:t>: Vorwissen, Analysefähigkeit, Netzwerk</w:t>
            </w:r>
          </w:p>
          <w:p w:rsidR="000625E3" w:rsidRPr="00683D0E" w:rsidRDefault="000625E3" w:rsidP="000625E3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Kostet.</w:t>
            </w:r>
          </w:p>
        </w:tc>
      </w:tr>
      <w:tr w:rsidR="00F3564D" w:rsidRPr="00683D0E" w:rsidTr="006660ED">
        <w:trPr>
          <w:trHeight w:val="340"/>
        </w:trPr>
        <w:tc>
          <w:tcPr>
            <w:tcW w:w="2268" w:type="dxa"/>
          </w:tcPr>
          <w:p w:rsidR="00F3564D" w:rsidRPr="00683D0E" w:rsidRDefault="00F3564D" w:rsidP="006660ED">
            <w:pPr>
              <w:pStyle w:val="MAZlaufrecondfett"/>
              <w:rPr>
                <w:rFonts w:ascii="Univers" w:hAnsi="Univers"/>
                <w:b w:val="0"/>
                <w:szCs w:val="20"/>
                <w:lang w:val="de-DE"/>
              </w:rPr>
            </w:pPr>
          </w:p>
        </w:tc>
        <w:tc>
          <w:tcPr>
            <w:tcW w:w="284" w:type="dxa"/>
          </w:tcPr>
          <w:p w:rsidR="00F3564D" w:rsidRPr="00683D0E" w:rsidRDefault="00F3564D" w:rsidP="006660ED">
            <w:pPr>
              <w:pStyle w:val="MAZlauflicond"/>
              <w:rPr>
                <w:rFonts w:ascii="Univers" w:hAnsi="Univers"/>
                <w:szCs w:val="20"/>
                <w:lang w:val="de-DE"/>
              </w:rPr>
            </w:pPr>
          </w:p>
        </w:tc>
        <w:tc>
          <w:tcPr>
            <w:tcW w:w="6732" w:type="dxa"/>
          </w:tcPr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EIGENSINNIG</w:t>
            </w: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Wählerisch</w:t>
            </w: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Verführerisch</w:t>
            </w: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_Sachkompetent aber verständlich </w:t>
            </w: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_Pointiert aber fair</w:t>
            </w:r>
          </w:p>
          <w:p w:rsidR="008D7631" w:rsidRDefault="008D7631" w:rsidP="008D7631">
            <w:pPr>
              <w:pStyle w:val="MAZlaufliStandard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_Anders aber wahr</w:t>
            </w:r>
          </w:p>
          <w:p w:rsidR="00F3564D" w:rsidRPr="00683D0E" w:rsidRDefault="00F3564D" w:rsidP="006660ED">
            <w:pPr>
              <w:rPr>
                <w:rFonts w:ascii="Univers" w:hAnsi="Univers"/>
                <w:sz w:val="20"/>
                <w:szCs w:val="20"/>
              </w:rPr>
            </w:pPr>
          </w:p>
        </w:tc>
      </w:tr>
    </w:tbl>
    <w:p w:rsidR="00F3564D" w:rsidRDefault="00F3564D">
      <w:pPr>
        <w:rPr>
          <w:lang w:val="de-CH"/>
        </w:rPr>
      </w:pPr>
    </w:p>
    <w:p w:rsidR="00276531" w:rsidRDefault="00276531">
      <w:pPr>
        <w:rPr>
          <w:lang w:val="de-CH"/>
        </w:rPr>
      </w:pPr>
    </w:p>
    <w:p w:rsidR="00276531" w:rsidRDefault="00276531">
      <w:pPr>
        <w:rPr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p w:rsidR="00276531" w:rsidRDefault="00276531">
      <w:pPr>
        <w:rPr>
          <w:rFonts w:ascii="Univers" w:hAnsi="Univers"/>
          <w:sz w:val="20"/>
          <w:szCs w:val="20"/>
          <w:lang w:val="de-CH"/>
        </w:rPr>
      </w:pPr>
    </w:p>
    <w:sectPr w:rsidR="00276531" w:rsidSect="0027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3" w:rsidRDefault="00BB32E3">
      <w:r>
        <w:separator/>
      </w:r>
    </w:p>
  </w:endnote>
  <w:endnote w:type="continuationSeparator" w:id="0">
    <w:p w:rsidR="00BB32E3" w:rsidRDefault="00B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D" w:rsidRDefault="003004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5" w:rsidRDefault="00ED7BA3">
    <w:pPr>
      <w:pStyle w:val="Fuzeile"/>
    </w:pPr>
    <w:r w:rsidRPr="00ED7BA3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218440</wp:posOffset>
          </wp:positionV>
          <wp:extent cx="5533390" cy="114300"/>
          <wp:effectExtent l="25400" t="0" r="0" b="0"/>
          <wp:wrapTight wrapText="bothSides">
            <wp:wrapPolygon edited="0">
              <wp:start x="2875" y="4800"/>
              <wp:lineTo x="-99" y="4800"/>
              <wp:lineTo x="-99" y="14400"/>
              <wp:lineTo x="21417" y="14400"/>
              <wp:lineTo x="19632" y="4800"/>
              <wp:lineTo x="2875" y="4800"/>
            </wp:wrapPolygon>
          </wp:wrapTight>
          <wp:docPr id="3" name="Grafik 3" descr="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F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339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D" w:rsidRDefault="003004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3" w:rsidRDefault="00BB32E3">
      <w:r>
        <w:separator/>
      </w:r>
    </w:p>
  </w:footnote>
  <w:footnote w:type="continuationSeparator" w:id="0">
    <w:p w:rsidR="00BB32E3" w:rsidRDefault="00BB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D" w:rsidRDefault="003004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5" w:rsidRDefault="0030043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7620</wp:posOffset>
          </wp:positionV>
          <wp:extent cx="2400935" cy="845820"/>
          <wp:effectExtent l="25400" t="0" r="12065" b="0"/>
          <wp:wrapTight wrapText="bothSides">
            <wp:wrapPolygon edited="0">
              <wp:start x="2057" y="649"/>
              <wp:lineTo x="-229" y="2595"/>
              <wp:lineTo x="-229" y="4541"/>
              <wp:lineTo x="3199" y="11027"/>
              <wp:lineTo x="686" y="15568"/>
              <wp:lineTo x="914" y="19459"/>
              <wp:lineTo x="9140" y="20757"/>
              <wp:lineTo x="14396" y="20757"/>
              <wp:lineTo x="21709" y="20108"/>
              <wp:lineTo x="21709" y="17514"/>
              <wp:lineTo x="7998" y="11027"/>
              <wp:lineTo x="8912" y="8432"/>
              <wp:lineTo x="6855" y="2595"/>
              <wp:lineTo x="4342" y="649"/>
              <wp:lineTo x="2057" y="649"/>
            </wp:wrapPolygon>
          </wp:wrapTight>
          <wp:docPr id="2" name="Grafik 2" descr="S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Kop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93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D" w:rsidRDefault="003004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A6F"/>
    <w:multiLevelType w:val="hybridMultilevel"/>
    <w:tmpl w:val="CA5CC8F4"/>
    <w:lvl w:ilvl="0" w:tplc="AD426DB2">
      <w:start w:val="19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56B35"/>
    <w:multiLevelType w:val="hybridMultilevel"/>
    <w:tmpl w:val="8CBA67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2EA2"/>
    <w:multiLevelType w:val="hybridMultilevel"/>
    <w:tmpl w:val="8CBA67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D"/>
    <w:rsid w:val="000402F8"/>
    <w:rsid w:val="000625E3"/>
    <w:rsid w:val="000F17D8"/>
    <w:rsid w:val="00130465"/>
    <w:rsid w:val="0014259F"/>
    <w:rsid w:val="00194F24"/>
    <w:rsid w:val="00231568"/>
    <w:rsid w:val="0024145C"/>
    <w:rsid w:val="00271D05"/>
    <w:rsid w:val="00276531"/>
    <w:rsid w:val="00285A17"/>
    <w:rsid w:val="0030043D"/>
    <w:rsid w:val="003672C1"/>
    <w:rsid w:val="00415FA3"/>
    <w:rsid w:val="0042164E"/>
    <w:rsid w:val="00502EF5"/>
    <w:rsid w:val="005E2BF6"/>
    <w:rsid w:val="00612EBC"/>
    <w:rsid w:val="00683D0E"/>
    <w:rsid w:val="006B1023"/>
    <w:rsid w:val="006F7DB3"/>
    <w:rsid w:val="00857FC7"/>
    <w:rsid w:val="0086284A"/>
    <w:rsid w:val="008D7631"/>
    <w:rsid w:val="0092527A"/>
    <w:rsid w:val="00925D7E"/>
    <w:rsid w:val="009A0ACD"/>
    <w:rsid w:val="009D6D75"/>
    <w:rsid w:val="00B228C8"/>
    <w:rsid w:val="00BB32E3"/>
    <w:rsid w:val="00BC5CC9"/>
    <w:rsid w:val="00BD483F"/>
    <w:rsid w:val="00CC2BF7"/>
    <w:rsid w:val="00EA1E05"/>
    <w:rsid w:val="00ED09B9"/>
    <w:rsid w:val="00ED7BA3"/>
    <w:rsid w:val="00EE1228"/>
    <w:rsid w:val="00F17533"/>
    <w:rsid w:val="00F3564D"/>
    <w:rsid w:val="00FC0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462EE"/>
  </w:style>
  <w:style w:type="paragraph" w:styleId="Kopfzeile">
    <w:name w:val="header"/>
    <w:basedOn w:val="Standard"/>
    <w:link w:val="KopfzeileZchn"/>
    <w:uiPriority w:val="99"/>
    <w:semiHidden/>
    <w:unhideWhenUsed/>
    <w:rsid w:val="005E2BF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2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E2BF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2BF6"/>
    <w:rPr>
      <w:sz w:val="24"/>
      <w:szCs w:val="24"/>
    </w:rPr>
  </w:style>
  <w:style w:type="paragraph" w:customStyle="1" w:styleId="MAZlaufliStandard">
    <w:name w:val="MAZ lauf    li. (Standard)"/>
    <w:basedOn w:val="Standard"/>
    <w:rsid w:val="00F3564D"/>
    <w:pPr>
      <w:tabs>
        <w:tab w:val="left" w:pos="1411"/>
      </w:tabs>
      <w:spacing w:after="60"/>
    </w:pPr>
    <w:rPr>
      <w:rFonts w:ascii="Univers" w:eastAsia="Times New Roman" w:hAnsi="Univers" w:cs="Times New Roman"/>
      <w:sz w:val="20"/>
      <w:lang w:val="de-CH" w:eastAsia="de-DE"/>
    </w:rPr>
  </w:style>
  <w:style w:type="paragraph" w:customStyle="1" w:styleId="MAZlauflicond">
    <w:name w:val="MAZ lauf   li. cond."/>
    <w:basedOn w:val="Standard"/>
    <w:next w:val="Standard"/>
    <w:rsid w:val="00F3564D"/>
    <w:rPr>
      <w:rFonts w:ascii="Univers Condensed" w:eastAsia="Times New Roman" w:hAnsi="Univers Condensed" w:cs="Times New Roman"/>
      <w:sz w:val="20"/>
      <w:lang w:val="de-CH" w:eastAsia="de-DE"/>
    </w:rPr>
  </w:style>
  <w:style w:type="paragraph" w:customStyle="1" w:styleId="MAZlaufrecondfett">
    <w:name w:val="MAZ lauf  re. cond. fett"/>
    <w:basedOn w:val="Standard"/>
    <w:next w:val="Standard"/>
    <w:rsid w:val="00F3564D"/>
    <w:pPr>
      <w:jc w:val="right"/>
    </w:pPr>
    <w:rPr>
      <w:rFonts w:ascii="Univers Condensed" w:eastAsia="Times New Roman" w:hAnsi="Univers Condensed" w:cs="Times New Roman"/>
      <w:b/>
      <w:sz w:val="20"/>
      <w:lang w:val="de-CH" w:eastAsia="de-DE"/>
    </w:rPr>
  </w:style>
  <w:style w:type="paragraph" w:customStyle="1" w:styleId="Adresse-Fusszeile">
    <w:name w:val="Adresse-Fusszeile"/>
    <w:basedOn w:val="Standard"/>
    <w:rsid w:val="00F3564D"/>
    <w:pPr>
      <w:spacing w:line="220" w:lineRule="exact"/>
    </w:pPr>
    <w:rPr>
      <w:rFonts w:ascii="Minion" w:eastAsia="Times New Roman" w:hAnsi="Minion" w:cs="Times New Roman"/>
      <w:sz w:val="1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462EE"/>
  </w:style>
  <w:style w:type="paragraph" w:styleId="Kopfzeile">
    <w:name w:val="header"/>
    <w:basedOn w:val="Standard"/>
    <w:link w:val="KopfzeileZchn"/>
    <w:uiPriority w:val="99"/>
    <w:semiHidden/>
    <w:unhideWhenUsed/>
    <w:rsid w:val="005E2BF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2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E2BF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2BF6"/>
    <w:rPr>
      <w:sz w:val="24"/>
      <w:szCs w:val="24"/>
    </w:rPr>
  </w:style>
  <w:style w:type="paragraph" w:customStyle="1" w:styleId="MAZlaufliStandard">
    <w:name w:val="MAZ lauf    li. (Standard)"/>
    <w:basedOn w:val="Standard"/>
    <w:rsid w:val="00F3564D"/>
    <w:pPr>
      <w:tabs>
        <w:tab w:val="left" w:pos="1411"/>
      </w:tabs>
      <w:spacing w:after="60"/>
    </w:pPr>
    <w:rPr>
      <w:rFonts w:ascii="Univers" w:eastAsia="Times New Roman" w:hAnsi="Univers" w:cs="Times New Roman"/>
      <w:sz w:val="20"/>
      <w:lang w:val="de-CH" w:eastAsia="de-DE"/>
    </w:rPr>
  </w:style>
  <w:style w:type="paragraph" w:customStyle="1" w:styleId="MAZlauflicond">
    <w:name w:val="MAZ lauf   li. cond."/>
    <w:basedOn w:val="Standard"/>
    <w:next w:val="Standard"/>
    <w:rsid w:val="00F3564D"/>
    <w:rPr>
      <w:rFonts w:ascii="Univers Condensed" w:eastAsia="Times New Roman" w:hAnsi="Univers Condensed" w:cs="Times New Roman"/>
      <w:sz w:val="20"/>
      <w:lang w:val="de-CH" w:eastAsia="de-DE"/>
    </w:rPr>
  </w:style>
  <w:style w:type="paragraph" w:customStyle="1" w:styleId="MAZlaufrecondfett">
    <w:name w:val="MAZ lauf  re. cond. fett"/>
    <w:basedOn w:val="Standard"/>
    <w:next w:val="Standard"/>
    <w:rsid w:val="00F3564D"/>
    <w:pPr>
      <w:jc w:val="right"/>
    </w:pPr>
    <w:rPr>
      <w:rFonts w:ascii="Univers Condensed" w:eastAsia="Times New Roman" w:hAnsi="Univers Condensed" w:cs="Times New Roman"/>
      <w:b/>
      <w:sz w:val="20"/>
      <w:lang w:val="de-CH" w:eastAsia="de-DE"/>
    </w:rPr>
  </w:style>
  <w:style w:type="paragraph" w:customStyle="1" w:styleId="Adresse-Fusszeile">
    <w:name w:val="Adresse-Fusszeile"/>
    <w:basedOn w:val="Standard"/>
    <w:rsid w:val="00F3564D"/>
    <w:pPr>
      <w:spacing w:line="220" w:lineRule="exact"/>
    </w:pPr>
    <w:rPr>
      <w:rFonts w:ascii="Minion" w:eastAsia="Times New Roman" w:hAnsi="Minion" w:cs="Times New Roman"/>
      <w:sz w:val="1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\Desktop\Sylvia_Vorlage_Brief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Sylvia_Vorlage_Brief_1</Template>
  <TotalTime>0</TotalTime>
  <Pages>3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 - Die Schweizer Journalistensch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8</cp:revision>
  <cp:lastPrinted>2014-09-24T06:59:00Z</cp:lastPrinted>
  <dcterms:created xsi:type="dcterms:W3CDTF">2014-09-19T08:03:00Z</dcterms:created>
  <dcterms:modified xsi:type="dcterms:W3CDTF">2014-09-24T07:00:00Z</dcterms:modified>
</cp:coreProperties>
</file>